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80" w:rsidRDefault="00B074F5"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 xml:space="preserve">Zakład Usług Technicznych </w:t>
      </w:r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>„</w:t>
      </w:r>
      <w:proofErr w:type="spellStart"/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>Inwest</w:t>
      </w:r>
      <w:proofErr w:type="spellEnd"/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 xml:space="preserve"> – </w:t>
      </w:r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>Serwis</w:t>
      </w:r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>”</w:t>
      </w:r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 xml:space="preserve"> Kazimierz </w:t>
      </w:r>
      <w:bookmarkStart w:id="0" w:name="_GoBack"/>
      <w:bookmarkEnd w:id="0"/>
      <w:r>
        <w:rPr>
          <w:rFonts w:ascii="source_sans_problack" w:hAnsi="source_sans_problack"/>
          <w:b/>
          <w:bCs/>
          <w:color w:val="484D50"/>
          <w:kern w:val="36"/>
          <w:sz w:val="36"/>
          <w:szCs w:val="36"/>
        </w:rPr>
        <w:t>Kubacki i Zdzisław Podyma Spółka Jawna</w:t>
      </w:r>
    </w:p>
    <w:sectPr w:rsidR="001B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_sans_problack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F5"/>
    <w:rsid w:val="001B4580"/>
    <w:rsid w:val="00B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5685"/>
  <w15:chartTrackingRefBased/>
  <w15:docId w15:val="{887DA874-EAAA-4B01-AC40-F953BB1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Piskua</dc:creator>
  <cp:keywords/>
  <dc:description/>
  <cp:lastModifiedBy>Jacek Piskua</cp:lastModifiedBy>
  <cp:revision>2</cp:revision>
  <dcterms:created xsi:type="dcterms:W3CDTF">2018-03-04T18:39:00Z</dcterms:created>
  <dcterms:modified xsi:type="dcterms:W3CDTF">2018-03-04T18:42:00Z</dcterms:modified>
</cp:coreProperties>
</file>